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E60" w:rsidRPr="008F6E60" w:rsidRDefault="008F6E60" w:rsidP="008F6E60">
      <w:pPr>
        <w:spacing w:after="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8F6E60">
        <w:rPr>
          <w:rFonts w:ascii="Arial" w:hAnsi="Arial" w:cs="Arial"/>
          <w:b/>
          <w:sz w:val="36"/>
          <w:szCs w:val="36"/>
        </w:rPr>
        <w:t>Kozmický program v Košiciach</w:t>
      </w:r>
    </w:p>
    <w:p w:rsidR="008F6E60" w:rsidRDefault="008F6E60" w:rsidP="008F6E60">
      <w:pPr>
        <w:spacing w:after="0" w:line="276" w:lineRule="auto"/>
        <w:rPr>
          <w:rFonts w:ascii="Arial" w:hAnsi="Arial" w:cs="Arial"/>
          <w:sz w:val="22"/>
          <w:szCs w:val="22"/>
        </w:rPr>
      </w:pPr>
    </w:p>
    <w:p w:rsidR="008F6E60" w:rsidRDefault="008F6E60" w:rsidP="008F6E60">
      <w:pPr>
        <w:spacing w:after="0" w:line="276" w:lineRule="auto"/>
        <w:rPr>
          <w:rFonts w:ascii="Arial" w:hAnsi="Arial" w:cs="Arial"/>
          <w:sz w:val="22"/>
          <w:szCs w:val="22"/>
        </w:rPr>
      </w:pPr>
    </w:p>
    <w:p w:rsidR="008F6E60" w:rsidRPr="008F6E60" w:rsidRDefault="008F6E60" w:rsidP="008F6E60">
      <w:pP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8F6E60">
        <w:rPr>
          <w:rFonts w:ascii="Arial" w:hAnsi="Arial" w:cs="Arial"/>
          <w:b/>
          <w:sz w:val="22"/>
          <w:szCs w:val="22"/>
        </w:rPr>
        <w:t>Kozmický program v Košiciach má už viac ako 50-ročnú históriu. Začiatky sa spájajú s výskumom kozmického žiarenia pomocou meraní neutrónového monitora na Lomnickom štíte od roku 1958.</w:t>
      </w:r>
    </w:p>
    <w:p w:rsidR="008F6E60" w:rsidRDefault="008F6E60" w:rsidP="008F6E60">
      <w:pPr>
        <w:pStyle w:val="Nadpis3"/>
        <w:spacing w:before="0" w:line="276" w:lineRule="auto"/>
        <w:rPr>
          <w:rFonts w:ascii="Arial" w:hAnsi="Arial" w:cs="Arial"/>
          <w:sz w:val="22"/>
          <w:szCs w:val="22"/>
        </w:rPr>
      </w:pPr>
    </w:p>
    <w:p w:rsidR="008F6E60" w:rsidRPr="008F6E60" w:rsidRDefault="008F6E60" w:rsidP="008F6E60"/>
    <w:p w:rsidR="008F6E60" w:rsidRPr="008F6E60" w:rsidRDefault="008F6E60" w:rsidP="008F6E60">
      <w:pPr>
        <w:pStyle w:val="Nadpis3"/>
        <w:spacing w:before="0" w:line="276" w:lineRule="auto"/>
        <w:rPr>
          <w:rFonts w:ascii="Arial" w:hAnsi="Arial" w:cs="Arial"/>
          <w:b/>
          <w:sz w:val="22"/>
          <w:szCs w:val="22"/>
        </w:rPr>
      </w:pPr>
      <w:r w:rsidRPr="008F6E60">
        <w:rPr>
          <w:rFonts w:ascii="Arial" w:hAnsi="Arial" w:cs="Arial"/>
          <w:b/>
          <w:sz w:val="22"/>
          <w:szCs w:val="22"/>
        </w:rPr>
        <w:t>Prvý prístroj vyvinutý u nás</w:t>
      </w:r>
    </w:p>
    <w:p w:rsidR="008F6E60" w:rsidRDefault="008F6E60" w:rsidP="008F6E60">
      <w:pPr>
        <w:pStyle w:val="Normlnywebov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C752CD">
        <w:rPr>
          <w:rFonts w:ascii="Arial" w:hAnsi="Arial" w:cs="Arial"/>
          <w:sz w:val="22"/>
          <w:szCs w:val="22"/>
        </w:rPr>
        <w:t xml:space="preserve">V 70-tych rokoch, po založení </w:t>
      </w:r>
      <w:hyperlink r:id="rId4" w:tgtFrame="_blank" w:history="1">
        <w:r w:rsidRPr="00C752CD">
          <w:rPr>
            <w:rStyle w:val="Hypertextovprepojenie"/>
            <w:rFonts w:ascii="Arial" w:hAnsi="Arial" w:cs="Arial"/>
            <w:sz w:val="22"/>
            <w:szCs w:val="22"/>
          </w:rPr>
          <w:t>Ústavu experimentálnej fyziky SAV</w:t>
        </w:r>
      </w:hyperlink>
      <w:r w:rsidRPr="00C752CD">
        <w:rPr>
          <w:rFonts w:ascii="Arial" w:hAnsi="Arial" w:cs="Arial"/>
          <w:sz w:val="22"/>
          <w:szCs w:val="22"/>
        </w:rPr>
        <w:t xml:space="preserve">, sa košickí fyzici a inžinieri zapojili do programu </w:t>
      </w:r>
      <w:hyperlink r:id="rId5" w:history="1">
        <w:proofErr w:type="spellStart"/>
        <w:r w:rsidRPr="007779D6">
          <w:rPr>
            <w:rStyle w:val="Hypertextovprepojenie"/>
            <w:rFonts w:ascii="Arial" w:hAnsi="Arial" w:cs="Arial"/>
            <w:sz w:val="22"/>
            <w:szCs w:val="22"/>
          </w:rPr>
          <w:t>Interkozmos</w:t>
        </w:r>
        <w:proofErr w:type="spellEnd"/>
      </w:hyperlink>
      <w:bookmarkStart w:id="0" w:name="_GoBack"/>
      <w:bookmarkEnd w:id="0"/>
      <w:r w:rsidRPr="00C752CD">
        <w:rPr>
          <w:rFonts w:ascii="Arial" w:hAnsi="Arial" w:cs="Arial"/>
          <w:sz w:val="22"/>
          <w:szCs w:val="22"/>
        </w:rPr>
        <w:t>, ktorý umožnil participáciu na kozmických experimentoch. Prvým prístrojom vyvinutým priamo na Oddelení kozmickej fyziky bol detektor kozmického gama žiarenia a neutrónov SK-1, ktorý bol vypustený do vesmíru 24. 9. 1977 v rámci misie Interkozmos-17.</w:t>
      </w:r>
    </w:p>
    <w:p w:rsidR="008F6E60" w:rsidRPr="00C752CD" w:rsidRDefault="008F6E60" w:rsidP="008F6E60">
      <w:pPr>
        <w:pStyle w:val="Normlnywebov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:rsidR="008F6E60" w:rsidRPr="008F6E60" w:rsidRDefault="008F6E60" w:rsidP="008F6E60">
      <w:pPr>
        <w:pStyle w:val="Nadpis3"/>
        <w:spacing w:before="0" w:line="276" w:lineRule="auto"/>
        <w:rPr>
          <w:rFonts w:ascii="Arial" w:hAnsi="Arial" w:cs="Arial"/>
          <w:b/>
          <w:sz w:val="22"/>
          <w:szCs w:val="22"/>
        </w:rPr>
      </w:pPr>
      <w:r w:rsidRPr="008F6E60">
        <w:rPr>
          <w:rFonts w:ascii="Arial" w:hAnsi="Arial" w:cs="Arial"/>
          <w:b/>
          <w:sz w:val="22"/>
          <w:szCs w:val="22"/>
        </w:rPr>
        <w:t>Ďalšie prístroje pre kozmické experimenty</w:t>
      </w:r>
    </w:p>
    <w:p w:rsidR="008F6E60" w:rsidRDefault="008F6E60" w:rsidP="008F6E60">
      <w:pPr>
        <w:pStyle w:val="Normlnywebov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C752CD">
        <w:rPr>
          <w:rFonts w:ascii="Arial" w:hAnsi="Arial" w:cs="Arial"/>
          <w:sz w:val="22"/>
          <w:szCs w:val="22"/>
        </w:rPr>
        <w:t xml:space="preserve">Nasledovala séria prístrojov s polovodičovými detektormi DOK, ktoré boli umiestnené </w:t>
      </w:r>
      <w:hyperlink r:id="rId6" w:tgtFrame="_blank" w:history="1">
        <w:r w:rsidRPr="00C752CD">
          <w:rPr>
            <w:rStyle w:val="Hypertextovprepojenie"/>
            <w:rFonts w:ascii="Arial" w:hAnsi="Arial" w:cs="Arial"/>
            <w:sz w:val="22"/>
            <w:szCs w:val="22"/>
          </w:rPr>
          <w:t>na viacerých misiách</w:t>
        </w:r>
      </w:hyperlink>
      <w:r w:rsidRPr="00C752CD">
        <w:rPr>
          <w:rFonts w:ascii="Arial" w:hAnsi="Arial" w:cs="Arial"/>
          <w:sz w:val="22"/>
          <w:szCs w:val="22"/>
        </w:rPr>
        <w:t xml:space="preserve"> v rokoch 1981 až 1996 (Prognoz-8, </w:t>
      </w:r>
      <w:proofErr w:type="spellStart"/>
      <w:r w:rsidRPr="00C752CD">
        <w:rPr>
          <w:rFonts w:ascii="Arial" w:hAnsi="Arial" w:cs="Arial"/>
          <w:sz w:val="22"/>
          <w:szCs w:val="22"/>
        </w:rPr>
        <w:t>Intershock</w:t>
      </w:r>
      <w:proofErr w:type="spellEnd"/>
      <w:r w:rsidRPr="00C752C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752CD">
        <w:rPr>
          <w:rFonts w:ascii="Arial" w:hAnsi="Arial" w:cs="Arial"/>
          <w:sz w:val="22"/>
          <w:szCs w:val="22"/>
        </w:rPr>
        <w:t>Active</w:t>
      </w:r>
      <w:proofErr w:type="spellEnd"/>
      <w:r w:rsidRPr="00C752C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752CD">
        <w:rPr>
          <w:rFonts w:ascii="Arial" w:hAnsi="Arial" w:cs="Arial"/>
          <w:sz w:val="22"/>
          <w:szCs w:val="22"/>
        </w:rPr>
        <w:t>Interball</w:t>
      </w:r>
      <w:proofErr w:type="spellEnd"/>
      <w:r w:rsidRPr="00C752C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752CD">
        <w:rPr>
          <w:rFonts w:ascii="Arial" w:hAnsi="Arial" w:cs="Arial"/>
          <w:sz w:val="22"/>
          <w:szCs w:val="22"/>
        </w:rPr>
        <w:t>Magion</w:t>
      </w:r>
      <w:proofErr w:type="spellEnd"/>
      <w:r w:rsidRPr="00C752CD">
        <w:rPr>
          <w:rFonts w:ascii="Arial" w:hAnsi="Arial" w:cs="Arial"/>
          <w:sz w:val="22"/>
          <w:szCs w:val="22"/>
        </w:rPr>
        <w:t xml:space="preserve">) a vývoj elektronickej časti aparatúry SONG pre satelity </w:t>
      </w:r>
      <w:proofErr w:type="spellStart"/>
      <w:r w:rsidRPr="00C752CD">
        <w:rPr>
          <w:rFonts w:ascii="Arial" w:hAnsi="Arial" w:cs="Arial"/>
          <w:sz w:val="22"/>
          <w:szCs w:val="22"/>
        </w:rPr>
        <w:t>Coronas</w:t>
      </w:r>
      <w:proofErr w:type="spellEnd"/>
      <w:r w:rsidRPr="00C752CD">
        <w:rPr>
          <w:rFonts w:ascii="Arial" w:hAnsi="Arial" w:cs="Arial"/>
          <w:sz w:val="22"/>
          <w:szCs w:val="22"/>
        </w:rPr>
        <w:t xml:space="preserve"> (1994, 2001). Užšia spolupráca s európskymi vesmírnymi laboratóriami začala počas vývoja SLED-2 pre misiu Mars-96 a pokračovala spoluprácou po roku 2000 na konštrukcii komunikačného procesora ESS pre ESA misiu </w:t>
      </w:r>
      <w:proofErr w:type="spellStart"/>
      <w:r w:rsidRPr="00C752CD">
        <w:rPr>
          <w:rFonts w:ascii="Arial" w:hAnsi="Arial" w:cs="Arial"/>
          <w:sz w:val="22"/>
          <w:szCs w:val="22"/>
        </w:rPr>
        <w:t>Rosetta</w:t>
      </w:r>
      <w:proofErr w:type="spellEnd"/>
      <w:r w:rsidRPr="00C752C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752CD">
        <w:rPr>
          <w:rFonts w:ascii="Arial" w:hAnsi="Arial" w:cs="Arial"/>
          <w:sz w:val="22"/>
          <w:szCs w:val="22"/>
        </w:rPr>
        <w:t>imagera</w:t>
      </w:r>
      <w:proofErr w:type="spellEnd"/>
      <w:r w:rsidRPr="00C752CD">
        <w:rPr>
          <w:rFonts w:ascii="Arial" w:hAnsi="Arial" w:cs="Arial"/>
          <w:sz w:val="22"/>
          <w:szCs w:val="22"/>
        </w:rPr>
        <w:t xml:space="preserve"> energetických neutrálnych atómov NUADU pre misiu </w:t>
      </w:r>
      <w:proofErr w:type="spellStart"/>
      <w:r w:rsidRPr="00C752CD">
        <w:rPr>
          <w:rFonts w:ascii="Arial" w:hAnsi="Arial" w:cs="Arial"/>
          <w:sz w:val="22"/>
          <w:szCs w:val="22"/>
        </w:rPr>
        <w:t>DoubleStar</w:t>
      </w:r>
      <w:proofErr w:type="spellEnd"/>
      <w:r w:rsidRPr="00C752C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752CD">
        <w:rPr>
          <w:rFonts w:ascii="Arial" w:hAnsi="Arial" w:cs="Arial"/>
          <w:sz w:val="22"/>
          <w:szCs w:val="22"/>
        </w:rPr>
        <w:t>spektrometera</w:t>
      </w:r>
      <w:proofErr w:type="spellEnd"/>
      <w:r w:rsidRPr="00C752CD">
        <w:rPr>
          <w:rFonts w:ascii="Arial" w:hAnsi="Arial" w:cs="Arial"/>
          <w:sz w:val="22"/>
          <w:szCs w:val="22"/>
        </w:rPr>
        <w:t xml:space="preserve"> energetických častíc MEP-2 pre misiu </w:t>
      </w:r>
      <w:proofErr w:type="spellStart"/>
      <w:r w:rsidRPr="00C752CD">
        <w:rPr>
          <w:rFonts w:ascii="Arial" w:hAnsi="Arial" w:cs="Arial"/>
          <w:sz w:val="22"/>
          <w:szCs w:val="22"/>
        </w:rPr>
        <w:t>Radioastron</w:t>
      </w:r>
      <w:proofErr w:type="spellEnd"/>
      <w:r w:rsidRPr="00C752CD">
        <w:rPr>
          <w:rFonts w:ascii="Arial" w:hAnsi="Arial" w:cs="Arial"/>
          <w:sz w:val="22"/>
          <w:szCs w:val="22"/>
        </w:rPr>
        <w:t xml:space="preserve">, aparatúry PICAM pre ESA misiu </w:t>
      </w:r>
      <w:proofErr w:type="spellStart"/>
      <w:r w:rsidRPr="00C752CD">
        <w:rPr>
          <w:rFonts w:ascii="Arial" w:hAnsi="Arial" w:cs="Arial"/>
          <w:sz w:val="22"/>
          <w:szCs w:val="22"/>
        </w:rPr>
        <w:t>BepiColombo</w:t>
      </w:r>
      <w:proofErr w:type="spellEnd"/>
      <w:r w:rsidRPr="00C752CD">
        <w:rPr>
          <w:rFonts w:ascii="Arial" w:hAnsi="Arial" w:cs="Arial"/>
          <w:sz w:val="22"/>
          <w:szCs w:val="22"/>
        </w:rPr>
        <w:t xml:space="preserve"> a prístroja PEP pre ESA misiu JUICE. </w:t>
      </w:r>
    </w:p>
    <w:p w:rsidR="008F6E60" w:rsidRDefault="007779D6" w:rsidP="008F6E60">
      <w:pPr>
        <w:pStyle w:val="Normlnywebov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hyperlink r:id="rId7" w:tgtFrame="_blank" w:history="1">
        <w:r w:rsidR="008F6E60" w:rsidRPr="00C752CD">
          <w:rPr>
            <w:rStyle w:val="Hypertextovprepojenie"/>
            <w:rFonts w:ascii="Arial" w:hAnsi="Arial" w:cs="Arial"/>
            <w:sz w:val="22"/>
            <w:szCs w:val="22"/>
          </w:rPr>
          <w:t>Kompletný zoznam projektov</w:t>
        </w:r>
      </w:hyperlink>
    </w:p>
    <w:p w:rsidR="008F6E60" w:rsidRPr="00C752CD" w:rsidRDefault="008F6E60" w:rsidP="008F6E60">
      <w:pPr>
        <w:pStyle w:val="Normlnywebov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:rsidR="008F6E60" w:rsidRPr="008F6E60" w:rsidRDefault="008F6E60" w:rsidP="008F6E60">
      <w:pPr>
        <w:pStyle w:val="Nadpis3"/>
        <w:spacing w:before="0" w:line="276" w:lineRule="auto"/>
        <w:rPr>
          <w:rFonts w:ascii="Arial" w:hAnsi="Arial" w:cs="Arial"/>
          <w:b/>
          <w:sz w:val="22"/>
          <w:szCs w:val="22"/>
        </w:rPr>
      </w:pPr>
      <w:r w:rsidRPr="008F6E60">
        <w:rPr>
          <w:rFonts w:ascii="Arial" w:hAnsi="Arial" w:cs="Arial"/>
          <w:b/>
          <w:sz w:val="22"/>
          <w:szCs w:val="22"/>
        </w:rPr>
        <w:t>Rozvíjajúca sa spolupráca</w:t>
      </w:r>
    </w:p>
    <w:p w:rsidR="008F6E60" w:rsidRPr="008F6E60" w:rsidRDefault="008F6E60" w:rsidP="008F6E60">
      <w:pPr>
        <w:pStyle w:val="Normlnywebov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C752CD">
        <w:rPr>
          <w:rFonts w:ascii="Arial" w:hAnsi="Arial" w:cs="Arial"/>
          <w:sz w:val="22"/>
          <w:szCs w:val="22"/>
        </w:rPr>
        <w:t xml:space="preserve">V 90-tych rokoch minulého storočia sa rozvinula spolupráca na teoretických modeloch prechodu kozmického žiarenia </w:t>
      </w:r>
      <w:proofErr w:type="spellStart"/>
      <w:r w:rsidRPr="00C752CD">
        <w:rPr>
          <w:rFonts w:ascii="Arial" w:hAnsi="Arial" w:cs="Arial"/>
          <w:sz w:val="22"/>
          <w:szCs w:val="22"/>
        </w:rPr>
        <w:t>heliosférou</w:t>
      </w:r>
      <w:proofErr w:type="spellEnd"/>
      <w:r w:rsidRPr="00C752CD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C752CD">
        <w:rPr>
          <w:rFonts w:ascii="Arial" w:hAnsi="Arial" w:cs="Arial"/>
          <w:sz w:val="22"/>
          <w:szCs w:val="22"/>
        </w:rPr>
        <w:t>magnetosférou</w:t>
      </w:r>
      <w:proofErr w:type="spellEnd"/>
      <w:r w:rsidRPr="00C752CD">
        <w:rPr>
          <w:rFonts w:ascii="Arial" w:hAnsi="Arial" w:cs="Arial"/>
          <w:sz w:val="22"/>
          <w:szCs w:val="22"/>
        </w:rPr>
        <w:t>. Významné sú tiež práce týkajúce sa súvisu kozmického počasia a toku kozmického žiarenia. V tomto období bolo všeobecné zameranie na kozmické žiarenie nízkych a stredných energií (do 10</w:t>
      </w:r>
      <w:r w:rsidRPr="00C752CD">
        <w:rPr>
          <w:rFonts w:ascii="Arial" w:hAnsi="Arial" w:cs="Arial"/>
          <w:sz w:val="22"/>
          <w:szCs w:val="22"/>
          <w:vertAlign w:val="superscript"/>
        </w:rPr>
        <w:t>6</w:t>
      </w:r>
      <w:r w:rsidRPr="00C752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52CD">
        <w:rPr>
          <w:rFonts w:ascii="Arial" w:hAnsi="Arial" w:cs="Arial"/>
          <w:sz w:val="22"/>
          <w:szCs w:val="22"/>
        </w:rPr>
        <w:t>eV</w:t>
      </w:r>
      <w:proofErr w:type="spellEnd"/>
      <w:r w:rsidRPr="00C752CD">
        <w:rPr>
          <w:rFonts w:ascii="Arial" w:hAnsi="Arial" w:cs="Arial"/>
          <w:sz w:val="22"/>
          <w:szCs w:val="22"/>
        </w:rPr>
        <w:t xml:space="preserve">). Po roku 2008 sa toto zameranie rozšírilo aj na kozmické žiarenie </w:t>
      </w:r>
      <w:proofErr w:type="spellStart"/>
      <w:r w:rsidRPr="00C752CD">
        <w:rPr>
          <w:rFonts w:ascii="Arial" w:hAnsi="Arial" w:cs="Arial"/>
          <w:sz w:val="22"/>
          <w:szCs w:val="22"/>
        </w:rPr>
        <w:t>ultra</w:t>
      </w:r>
      <w:proofErr w:type="spellEnd"/>
      <w:r w:rsidRPr="00C752CD">
        <w:rPr>
          <w:rFonts w:ascii="Arial" w:hAnsi="Arial" w:cs="Arial"/>
          <w:sz w:val="22"/>
          <w:szCs w:val="22"/>
        </w:rPr>
        <w:t xml:space="preserve"> vysokých energií (do 10</w:t>
      </w:r>
      <w:r w:rsidRPr="00C752CD">
        <w:rPr>
          <w:rFonts w:ascii="Arial" w:hAnsi="Arial" w:cs="Arial"/>
          <w:sz w:val="22"/>
          <w:szCs w:val="22"/>
          <w:vertAlign w:val="superscript"/>
        </w:rPr>
        <w:t>20</w:t>
      </w:r>
      <w:r w:rsidRPr="00C752C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752CD">
        <w:rPr>
          <w:rFonts w:ascii="Arial" w:hAnsi="Arial" w:cs="Arial"/>
          <w:sz w:val="22"/>
          <w:szCs w:val="22"/>
        </w:rPr>
        <w:t>eV</w:t>
      </w:r>
      <w:proofErr w:type="spellEnd"/>
      <w:r w:rsidRPr="00C752CD">
        <w:rPr>
          <w:rFonts w:ascii="Arial" w:hAnsi="Arial" w:cs="Arial"/>
          <w:sz w:val="22"/>
          <w:szCs w:val="22"/>
        </w:rPr>
        <w:t xml:space="preserve">) vďaka zapojeniu do širokej medzinárodnej spolupráce JEM-EUSO. V rámci tejto spolupráce sa vesmírny program doplnil o štúdium </w:t>
      </w:r>
      <w:proofErr w:type="spellStart"/>
      <w:r w:rsidRPr="00C752CD">
        <w:rPr>
          <w:rFonts w:ascii="Arial" w:hAnsi="Arial" w:cs="Arial"/>
          <w:sz w:val="22"/>
          <w:szCs w:val="22"/>
        </w:rPr>
        <w:t>airglowu</w:t>
      </w:r>
      <w:proofErr w:type="spellEnd"/>
      <w:r w:rsidRPr="00C752CD">
        <w:rPr>
          <w:rFonts w:ascii="Arial" w:hAnsi="Arial" w:cs="Arial"/>
          <w:sz w:val="22"/>
          <w:szCs w:val="22"/>
        </w:rPr>
        <w:t xml:space="preserve"> - žiarenia hornej atmosféry Zeme.</w:t>
      </w:r>
    </w:p>
    <w:sectPr w:rsidR="008F6E60" w:rsidRPr="008F6E60" w:rsidSect="005271D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E60"/>
    <w:rsid w:val="00290D50"/>
    <w:rsid w:val="00465DE1"/>
    <w:rsid w:val="005271D0"/>
    <w:rsid w:val="007779D6"/>
    <w:rsid w:val="008F6E60"/>
    <w:rsid w:val="00D71C77"/>
    <w:rsid w:val="00DA60C8"/>
    <w:rsid w:val="00E4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chartTrackingRefBased/>
  <w15:docId w15:val="{04101DAF-C482-7C4B-9534-6C8197E1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y">
    <w:name w:val="Normal"/>
    <w:qFormat/>
    <w:rsid w:val="008F6E60"/>
    <w:pPr>
      <w:spacing w:after="160" w:line="300" w:lineRule="auto"/>
    </w:pPr>
    <w:rPr>
      <w:rFonts w:eastAsiaTheme="minorEastAsia"/>
      <w:sz w:val="21"/>
      <w:szCs w:val="21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F6E60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8F6E60"/>
    <w:rPr>
      <w:rFonts w:asciiTheme="majorHAnsi" w:eastAsiaTheme="majorEastAsia" w:hAnsiTheme="majorHAnsi" w:cstheme="majorBidi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8F6E60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unhideWhenUsed/>
    <w:rsid w:val="008F6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F6E60"/>
    <w:rPr>
      <w:color w:val="954F72" w:themeColor="followedHyperlink"/>
      <w:u w:val="single"/>
    </w:rPr>
  </w:style>
  <w:style w:type="character" w:styleId="Nevyrieenzmienka">
    <w:name w:val="Unresolved Mention"/>
    <w:basedOn w:val="Predvolenpsmoodseku"/>
    <w:uiPriority w:val="99"/>
    <w:rsid w:val="007779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pace.saske.sk/project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pace.saske.sk/results/popul/1997_slov_el.pdf" TargetMode="External"/><Relationship Id="rId5" Type="http://schemas.openxmlformats.org/officeDocument/2006/relationships/hyperlink" Target="https://www.springer.com/gp/book/9783319241616" TargetMode="External"/><Relationship Id="rId4" Type="http://schemas.openxmlformats.org/officeDocument/2006/relationships/hyperlink" Target="http://wwwnew.saske.sk/uef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336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 Kmeto</dc:creator>
  <cp:keywords/>
  <dc:description/>
  <cp:lastModifiedBy>Andrej Kmeto</cp:lastModifiedBy>
  <cp:revision>2</cp:revision>
  <dcterms:created xsi:type="dcterms:W3CDTF">2019-03-15T14:20:00Z</dcterms:created>
  <dcterms:modified xsi:type="dcterms:W3CDTF">2019-03-15T21:28:00Z</dcterms:modified>
</cp:coreProperties>
</file>